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492B" w:rsidRPr="004E42CB" w:rsidRDefault="004E42CB">
      <w:pPr>
        <w:rPr>
          <w:rFonts w:ascii="Times New Roman" w:hAnsi="Times New Roman"/>
          <w:b/>
          <w:sz w:val="32"/>
          <w:szCs w:val="24"/>
        </w:rPr>
      </w:pPr>
      <w:r w:rsidRPr="004E42CB">
        <w:rPr>
          <w:b/>
          <w:sz w:val="28"/>
        </w:rPr>
        <w:t xml:space="preserve">Тема урока: </w:t>
      </w:r>
      <w:r w:rsidRPr="004E42CB">
        <w:rPr>
          <w:rFonts w:ascii="Times New Roman" w:hAnsi="Times New Roman"/>
          <w:b/>
          <w:sz w:val="32"/>
          <w:szCs w:val="24"/>
        </w:rPr>
        <w:t>Лидерство. Межличностные конфликты и способы их разрешения.</w:t>
      </w:r>
    </w:p>
    <w:p w:rsidR="004E42CB" w:rsidRPr="004E42CB" w:rsidRDefault="004E42CB">
      <w:pPr>
        <w:rPr>
          <w:rFonts w:ascii="Times New Roman" w:hAnsi="Times New Roman"/>
          <w:sz w:val="32"/>
          <w:szCs w:val="24"/>
        </w:rPr>
      </w:pPr>
      <w:r w:rsidRPr="004E42CB">
        <w:rPr>
          <w:rFonts w:ascii="Times New Roman" w:hAnsi="Times New Roman"/>
          <w:sz w:val="32"/>
          <w:szCs w:val="24"/>
        </w:rPr>
        <w:t xml:space="preserve">1 вариант </w:t>
      </w:r>
      <w:proofErr w:type="gramStart"/>
      <w:r w:rsidRPr="004E42CB">
        <w:rPr>
          <w:rFonts w:ascii="Times New Roman" w:hAnsi="Times New Roman"/>
          <w:sz w:val="32"/>
          <w:szCs w:val="24"/>
        </w:rPr>
        <w:t>–п</w:t>
      </w:r>
      <w:proofErr w:type="gramEnd"/>
      <w:r w:rsidRPr="004E42CB">
        <w:rPr>
          <w:rFonts w:ascii="Times New Roman" w:hAnsi="Times New Roman"/>
          <w:sz w:val="32"/>
          <w:szCs w:val="24"/>
        </w:rPr>
        <w:t xml:space="preserve">осмотреть </w:t>
      </w:r>
      <w:proofErr w:type="spellStart"/>
      <w:r w:rsidRPr="004E42CB">
        <w:rPr>
          <w:rFonts w:ascii="Times New Roman" w:hAnsi="Times New Roman"/>
          <w:sz w:val="32"/>
          <w:szCs w:val="24"/>
        </w:rPr>
        <w:t>видеоурок</w:t>
      </w:r>
      <w:proofErr w:type="spellEnd"/>
      <w:r w:rsidRPr="004E42CB">
        <w:rPr>
          <w:rFonts w:ascii="Times New Roman" w:hAnsi="Times New Roman"/>
          <w:sz w:val="32"/>
          <w:szCs w:val="24"/>
        </w:rPr>
        <w:t xml:space="preserve"> по ссылке </w:t>
      </w:r>
      <w:hyperlink r:id="rId4" w:history="1">
        <w:r w:rsidRPr="004E42CB">
          <w:rPr>
            <w:rStyle w:val="a3"/>
            <w:rFonts w:ascii="Times New Roman" w:hAnsi="Times New Roman"/>
            <w:sz w:val="32"/>
            <w:szCs w:val="24"/>
          </w:rPr>
          <w:t>https://resh.edu.ru/subject/lesson/7127/main/255660/</w:t>
        </w:r>
      </w:hyperlink>
    </w:p>
    <w:p w:rsidR="004E42CB" w:rsidRPr="004E42CB" w:rsidRDefault="004E42CB">
      <w:pPr>
        <w:rPr>
          <w:rFonts w:ascii="Times New Roman" w:hAnsi="Times New Roman"/>
          <w:sz w:val="32"/>
          <w:szCs w:val="24"/>
        </w:rPr>
      </w:pPr>
      <w:r w:rsidRPr="004E42CB">
        <w:rPr>
          <w:rFonts w:ascii="Times New Roman" w:hAnsi="Times New Roman"/>
          <w:sz w:val="32"/>
          <w:szCs w:val="24"/>
        </w:rPr>
        <w:t>2. прочитать теоретический материал</w:t>
      </w:r>
    </w:p>
    <w:p w:rsidR="004E42CB" w:rsidRPr="004E42CB" w:rsidRDefault="004E42CB" w:rsidP="004E42CB">
      <w:pPr>
        <w:pStyle w:val="a4"/>
        <w:rPr>
          <w:sz w:val="32"/>
        </w:rPr>
      </w:pPr>
      <w:r w:rsidRPr="004E42CB">
        <w:rPr>
          <w:b/>
          <w:bCs/>
          <w:sz w:val="32"/>
        </w:rPr>
        <w:t>Конфликт</w:t>
      </w:r>
      <w:r w:rsidRPr="004E42CB">
        <w:rPr>
          <w:sz w:val="32"/>
        </w:rPr>
        <w:t xml:space="preserve"> (от лат. </w:t>
      </w:r>
      <w:proofErr w:type="spellStart"/>
      <w:r w:rsidRPr="004E42CB">
        <w:rPr>
          <w:sz w:val="32"/>
        </w:rPr>
        <w:t>conflictus</w:t>
      </w:r>
      <w:proofErr w:type="spellEnd"/>
      <w:r w:rsidRPr="004E42CB">
        <w:rPr>
          <w:sz w:val="32"/>
        </w:rPr>
        <w:t xml:space="preserve"> — столкновение) - отсутствие согласия между двумя или более сторонами.</w:t>
      </w:r>
    </w:p>
    <w:p w:rsidR="004E42CB" w:rsidRPr="004E42CB" w:rsidRDefault="004E42CB" w:rsidP="004E42CB">
      <w:pPr>
        <w:pStyle w:val="a4"/>
        <w:rPr>
          <w:sz w:val="32"/>
        </w:rPr>
      </w:pPr>
      <w:r w:rsidRPr="004E42CB">
        <w:rPr>
          <w:b/>
          <w:bCs/>
          <w:sz w:val="32"/>
        </w:rPr>
        <w:t xml:space="preserve">Сотрудничество - </w:t>
      </w:r>
      <w:r w:rsidRPr="004E42CB">
        <w:rPr>
          <w:sz w:val="32"/>
        </w:rPr>
        <w:t>это деятельность нескольких сторон, благодаря которой все участники получают определенную выгоду.</w:t>
      </w:r>
    </w:p>
    <w:p w:rsidR="004E42CB" w:rsidRPr="004E42CB" w:rsidRDefault="004E42CB" w:rsidP="004E42CB">
      <w:pPr>
        <w:pStyle w:val="a4"/>
        <w:rPr>
          <w:sz w:val="32"/>
        </w:rPr>
      </w:pPr>
      <w:r w:rsidRPr="004E42CB">
        <w:rPr>
          <w:b/>
          <w:bCs/>
          <w:sz w:val="32"/>
        </w:rPr>
        <w:t xml:space="preserve">Компромисс - </w:t>
      </w:r>
      <w:r w:rsidRPr="004E42CB">
        <w:rPr>
          <w:sz w:val="32"/>
        </w:rPr>
        <w:t>это</w:t>
      </w:r>
      <w:r w:rsidRPr="004E42CB">
        <w:rPr>
          <w:b/>
          <w:bCs/>
          <w:sz w:val="32"/>
        </w:rPr>
        <w:t xml:space="preserve"> </w:t>
      </w:r>
      <w:r w:rsidRPr="004E42CB">
        <w:rPr>
          <w:sz w:val="32"/>
        </w:rPr>
        <w:t>взаимные уступки, сделка.</w:t>
      </w:r>
    </w:p>
    <w:p w:rsidR="004E42CB" w:rsidRPr="004E42CB" w:rsidRDefault="004E42CB" w:rsidP="004E42CB">
      <w:pPr>
        <w:pStyle w:val="a4"/>
        <w:rPr>
          <w:sz w:val="32"/>
        </w:rPr>
      </w:pPr>
      <w:r w:rsidRPr="004E42CB">
        <w:rPr>
          <w:b/>
          <w:bCs/>
          <w:sz w:val="32"/>
        </w:rPr>
        <w:t>Избегание</w:t>
      </w:r>
      <w:r w:rsidRPr="004E42CB">
        <w:rPr>
          <w:sz w:val="32"/>
        </w:rPr>
        <w:t xml:space="preserve"> - </w:t>
      </w:r>
      <w:proofErr w:type="gramStart"/>
      <w:r w:rsidRPr="004E42CB">
        <w:rPr>
          <w:sz w:val="32"/>
        </w:rPr>
        <w:t>отказе</w:t>
      </w:r>
      <w:proofErr w:type="gramEnd"/>
      <w:r w:rsidRPr="004E42CB">
        <w:rPr>
          <w:sz w:val="32"/>
        </w:rPr>
        <w:t xml:space="preserve"> или уход от конфликтной ситуации.</w:t>
      </w:r>
    </w:p>
    <w:p w:rsidR="004E42CB" w:rsidRPr="004E42CB" w:rsidRDefault="004E42CB" w:rsidP="004E42CB">
      <w:pPr>
        <w:pStyle w:val="a4"/>
        <w:rPr>
          <w:sz w:val="32"/>
        </w:rPr>
      </w:pPr>
      <w:r w:rsidRPr="004E42CB">
        <w:rPr>
          <w:b/>
          <w:bCs/>
          <w:sz w:val="32"/>
        </w:rPr>
        <w:t>Теоретический материал для самостоятельного изучения</w:t>
      </w:r>
    </w:p>
    <w:p w:rsidR="004E42CB" w:rsidRPr="004E42CB" w:rsidRDefault="004E42CB" w:rsidP="004E42CB">
      <w:pPr>
        <w:pStyle w:val="a4"/>
        <w:rPr>
          <w:sz w:val="32"/>
        </w:rPr>
      </w:pPr>
      <w:r w:rsidRPr="004E42CB">
        <w:rPr>
          <w:sz w:val="32"/>
        </w:rPr>
        <w:t xml:space="preserve">Если вы, общаясь нарушаете правила взаимности, то, как </w:t>
      </w:r>
      <w:proofErr w:type="gramStart"/>
      <w:r w:rsidRPr="004E42CB">
        <w:rPr>
          <w:sz w:val="32"/>
        </w:rPr>
        <w:t>правило</w:t>
      </w:r>
      <w:proofErr w:type="gramEnd"/>
      <w:r w:rsidRPr="004E42CB">
        <w:rPr>
          <w:sz w:val="32"/>
        </w:rPr>
        <w:t xml:space="preserve"> возникают конфликты. «Конфликт» в переводе с латинского означает «столкновение». Он возникает, когда цели, интересы, мнения или взгляды партнёров по общению не совпадают. В результате столкновений происходит изменение межличностных отношений. Некогда дружественные и </w:t>
      </w:r>
      <w:proofErr w:type="spellStart"/>
      <w:r w:rsidRPr="004E42CB">
        <w:rPr>
          <w:sz w:val="32"/>
        </w:rPr>
        <w:t>взаимоприятные</w:t>
      </w:r>
      <w:proofErr w:type="spellEnd"/>
      <w:r w:rsidRPr="004E42CB">
        <w:rPr>
          <w:sz w:val="32"/>
        </w:rPr>
        <w:t xml:space="preserve"> отношения внезапно становятся нетерпимыми и часто грозят полным разрывом.</w:t>
      </w:r>
    </w:p>
    <w:p w:rsidR="004E42CB" w:rsidRPr="004E42CB" w:rsidRDefault="004E42CB" w:rsidP="004E42CB">
      <w:pPr>
        <w:pStyle w:val="a4"/>
        <w:rPr>
          <w:sz w:val="32"/>
        </w:rPr>
      </w:pPr>
      <w:r w:rsidRPr="004E42CB">
        <w:rPr>
          <w:sz w:val="32"/>
        </w:rPr>
        <w:t xml:space="preserve">Межличностный конфликт – это всегда столкновение нескольких </w:t>
      </w:r>
      <w:proofErr w:type="gramStart"/>
      <w:r w:rsidRPr="004E42CB">
        <w:rPr>
          <w:sz w:val="32"/>
        </w:rPr>
        <w:t>участников</w:t>
      </w:r>
      <w:proofErr w:type="gramEnd"/>
      <w:r w:rsidRPr="004E42CB">
        <w:rPr>
          <w:sz w:val="32"/>
        </w:rPr>
        <w:t xml:space="preserve"> каждый из которых отстаивает свою позицию, выступая против интересов и мнений остальных участников события. Развиваясь, конфликт обычно проходит пять последовательных ступеней: возникновение конфликтной ситуации, осознание конфликта, проявление конфликтного поведения, углубления конфликта, разрешение конфликта.</w:t>
      </w:r>
    </w:p>
    <w:p w:rsidR="004E42CB" w:rsidRPr="004E42CB" w:rsidRDefault="004E42CB" w:rsidP="004E42CB">
      <w:pPr>
        <w:pStyle w:val="a4"/>
        <w:rPr>
          <w:sz w:val="32"/>
        </w:rPr>
      </w:pPr>
      <w:r w:rsidRPr="004E42CB">
        <w:rPr>
          <w:sz w:val="32"/>
        </w:rPr>
        <w:t xml:space="preserve">Все начинается с причины конфликта. Это его самая первая ступень. Например, у вас оказались разные взгляды по поводу проведения мероприятия в классе. Часть ребят показывает свое </w:t>
      </w:r>
      <w:r w:rsidRPr="004E42CB">
        <w:rPr>
          <w:sz w:val="32"/>
        </w:rPr>
        <w:lastRenderedPageBreak/>
        <w:t>недовольство. Зарождается повод для взаимного спора, разногласий, и раздражения.</w:t>
      </w:r>
    </w:p>
    <w:p w:rsidR="004E42CB" w:rsidRPr="004E42CB" w:rsidRDefault="004E42CB" w:rsidP="004E42CB">
      <w:pPr>
        <w:pStyle w:val="a4"/>
        <w:rPr>
          <w:sz w:val="32"/>
        </w:rPr>
      </w:pPr>
      <w:r w:rsidRPr="004E42CB">
        <w:rPr>
          <w:sz w:val="32"/>
        </w:rPr>
        <w:t xml:space="preserve">В основе конфликта чаще всего лежат противоположные интересы или предпочтения. Причинами конфликтов являются смысловые барьеры в общении, основанные на том, что одно и то же событие при абсолютно одинаковом значении имеет разный смысл. Например, учитель поставил плохую оценку ученику, не учитывая усилия, которые им были потрачены на выполнение работы. Учитель хотел побудить ученика лучше учиться, а ученик считает оценку как несправедливую, так как для него главный смысл заключается в том, что он старался. И оценка теряет свою побудительную силу. </w:t>
      </w:r>
    </w:p>
    <w:p w:rsidR="004E42CB" w:rsidRPr="004E42CB" w:rsidRDefault="004E42CB" w:rsidP="004E42CB">
      <w:pPr>
        <w:pStyle w:val="a4"/>
        <w:rPr>
          <w:sz w:val="32"/>
        </w:rPr>
      </w:pPr>
      <w:r w:rsidRPr="004E42CB">
        <w:rPr>
          <w:sz w:val="32"/>
        </w:rPr>
        <w:t>Эмоциональный барьер возникает на фоне разницы чувств, что ведёт к непониманию. Эмоции распределяются так: страх, гнев, стыд, обида, вина. Под влиянием каждой из этих эмоций общение может стать полем битвы или бегства.</w:t>
      </w:r>
    </w:p>
    <w:p w:rsidR="004E42CB" w:rsidRPr="004E42CB" w:rsidRDefault="004E42CB" w:rsidP="004E42CB">
      <w:pPr>
        <w:pStyle w:val="a4"/>
        <w:rPr>
          <w:sz w:val="32"/>
        </w:rPr>
      </w:pPr>
      <w:r w:rsidRPr="004E42CB">
        <w:rPr>
          <w:sz w:val="32"/>
        </w:rPr>
        <w:t xml:space="preserve">Моральные барьеры являются причиной самых острых конфликтов. Если у вас разное представление о правилах или нормах поведения, то конфликт неизбежен, потому что в основе чаще всего лежат противоречия в оценке происходящего события. </w:t>
      </w:r>
    </w:p>
    <w:p w:rsidR="004E42CB" w:rsidRPr="004E42CB" w:rsidRDefault="004E42CB" w:rsidP="004E42CB">
      <w:pPr>
        <w:pStyle w:val="a4"/>
        <w:rPr>
          <w:sz w:val="32"/>
        </w:rPr>
      </w:pPr>
      <w:r w:rsidRPr="004E42CB">
        <w:rPr>
          <w:sz w:val="32"/>
        </w:rPr>
        <w:t>У участников конфликтной ситуации есть разные варианты поведения: сотрудничество, компромисс, избегание и приспособление.</w:t>
      </w:r>
    </w:p>
    <w:p w:rsidR="004E42CB" w:rsidRPr="004E42CB" w:rsidRDefault="004E42CB" w:rsidP="004E42CB">
      <w:pPr>
        <w:pStyle w:val="a4"/>
        <w:rPr>
          <w:sz w:val="32"/>
        </w:rPr>
      </w:pPr>
      <w:r w:rsidRPr="004E42CB">
        <w:rPr>
          <w:sz w:val="32"/>
        </w:rPr>
        <w:t xml:space="preserve">В любой конфликтной ситуации вы вполне можете найти такое решение, которое приведет вас к примирению без ущерба для каждой из сторон. Прежде </w:t>
      </w:r>
      <w:proofErr w:type="gramStart"/>
      <w:r w:rsidRPr="004E42CB">
        <w:rPr>
          <w:sz w:val="32"/>
        </w:rPr>
        <w:t>всего</w:t>
      </w:r>
      <w:proofErr w:type="gramEnd"/>
      <w:r w:rsidRPr="004E42CB">
        <w:rPr>
          <w:sz w:val="32"/>
        </w:rPr>
        <w:t xml:space="preserve"> нужно понять причину конфликта, выяснить к каким последствиям он может привести в своём развитии и что нужно сделать, чтобы с ним покончить? Если у вас возникнет желание понять другого, то такое поведение называется сотрудничество. </w:t>
      </w:r>
    </w:p>
    <w:p w:rsidR="004E42CB" w:rsidRPr="004E42CB" w:rsidRDefault="004E42CB" w:rsidP="004E42CB">
      <w:pPr>
        <w:pStyle w:val="a4"/>
        <w:rPr>
          <w:sz w:val="32"/>
        </w:rPr>
      </w:pPr>
      <w:r w:rsidRPr="004E42CB">
        <w:rPr>
          <w:sz w:val="32"/>
        </w:rPr>
        <w:t>Компромисс, как один из вариантов поведения близок к сотрудничеству. Но отличие лишь в том, что для решения противоречий необходимы уступки обеих сторон. Возможно участники конфликта не получат желаемого в полной мере, но зато сохранят общение.</w:t>
      </w:r>
    </w:p>
    <w:p w:rsidR="004E42CB" w:rsidRPr="004E42CB" w:rsidRDefault="004E42CB" w:rsidP="004E42CB">
      <w:pPr>
        <w:pStyle w:val="a4"/>
        <w:rPr>
          <w:sz w:val="32"/>
        </w:rPr>
      </w:pPr>
      <w:r w:rsidRPr="004E42CB">
        <w:rPr>
          <w:sz w:val="32"/>
        </w:rPr>
        <w:lastRenderedPageBreak/>
        <w:t xml:space="preserve">Если же в сложившейся конфликтной ситуации одна из сторон стремится сгладить противоречия, а другая не готова поступиться своими интересами, тогда говорят о приспособлении. Конечно </w:t>
      </w:r>
      <w:proofErr w:type="gramStart"/>
      <w:r w:rsidRPr="004E42CB">
        <w:rPr>
          <w:sz w:val="32"/>
        </w:rPr>
        <w:t>же</w:t>
      </w:r>
      <w:proofErr w:type="gramEnd"/>
      <w:r w:rsidRPr="004E42CB">
        <w:rPr>
          <w:sz w:val="32"/>
        </w:rPr>
        <w:t xml:space="preserve"> хорошо, что конфликт будет разрешен, но в подобной ситуации важно сохранить меру и достоинство. Иногда упорство бывает полезным.</w:t>
      </w:r>
    </w:p>
    <w:p w:rsidR="004E42CB" w:rsidRPr="004E42CB" w:rsidRDefault="004E42CB" w:rsidP="004E42CB">
      <w:pPr>
        <w:pStyle w:val="a4"/>
        <w:rPr>
          <w:sz w:val="32"/>
        </w:rPr>
      </w:pPr>
      <w:r w:rsidRPr="004E42CB">
        <w:rPr>
          <w:sz w:val="32"/>
        </w:rPr>
        <w:t xml:space="preserve">Стоит отметить, что позицию приспособления могут занимать люди с низкой самооценкой, которые считают, что их цели и интересы могут не приниматься во внимание. </w:t>
      </w:r>
    </w:p>
    <w:p w:rsidR="004E42CB" w:rsidRPr="004E42CB" w:rsidRDefault="004E42CB" w:rsidP="004E42CB">
      <w:pPr>
        <w:pStyle w:val="a4"/>
        <w:rPr>
          <w:sz w:val="32"/>
        </w:rPr>
      </w:pPr>
      <w:r w:rsidRPr="004E42CB">
        <w:rPr>
          <w:sz w:val="32"/>
        </w:rPr>
        <w:t xml:space="preserve">Часто люди стараются избежать обсуждения конфликтных вопросов и отложить принятие сложного решения «на потом». В этом случае человек не отстаивает собственные интересы, но при этом не учитывает и интересы других, такое поведение называется избегание. Такая ситуации отодвинет конфликт, но не решит проблему, поскольку причина </w:t>
      </w:r>
      <w:proofErr w:type="gramStart"/>
      <w:r w:rsidRPr="004E42CB">
        <w:rPr>
          <w:sz w:val="32"/>
        </w:rPr>
        <w:t>останется</w:t>
      </w:r>
      <w:proofErr w:type="gramEnd"/>
      <w:r w:rsidRPr="004E42CB">
        <w:rPr>
          <w:sz w:val="32"/>
        </w:rPr>
        <w:t xml:space="preserve"> и конфликт может возникнуть снова.</w:t>
      </w:r>
    </w:p>
    <w:p w:rsidR="004E42CB" w:rsidRPr="004E42CB" w:rsidRDefault="004E42CB" w:rsidP="004E42CB">
      <w:pPr>
        <w:pStyle w:val="a4"/>
        <w:rPr>
          <w:sz w:val="32"/>
        </w:rPr>
      </w:pPr>
      <w:r w:rsidRPr="004E42CB">
        <w:rPr>
          <w:sz w:val="32"/>
        </w:rPr>
        <w:t>Конфликты бывают конструктивными и неконструктивными. При конструктивном конфликте стороны не выходят на рамки деловых аргументов, а отношения не переходят границы приличия, нет оскорблений или грубости. Неконструктивное разрешение конфликта приводит к тому, что обе стороны не выслушивают друг друга, в итоге конфликт не приводит к положительному результату. Поэтому последствия этого конфликта могут быть самыми драматическими.</w:t>
      </w:r>
    </w:p>
    <w:p w:rsidR="004E42CB" w:rsidRPr="004E42CB" w:rsidRDefault="004E42CB" w:rsidP="004E42CB">
      <w:pPr>
        <w:pStyle w:val="a4"/>
        <w:rPr>
          <w:sz w:val="32"/>
        </w:rPr>
      </w:pPr>
      <w:r w:rsidRPr="004E42CB">
        <w:rPr>
          <w:sz w:val="32"/>
        </w:rPr>
        <w:t>Но конфликт в любом случае когда-то заканчивается. Наступает последняя его стадия – полное или частичное разрешение. На заключительной стадии также есть четыре варианта исхода: подчинение, компромисс, прерывание конфликтных действий, интеграция.</w:t>
      </w:r>
    </w:p>
    <w:p w:rsidR="004E42CB" w:rsidRPr="004E42CB" w:rsidRDefault="004E42CB" w:rsidP="004E42CB">
      <w:pPr>
        <w:pStyle w:val="a4"/>
        <w:rPr>
          <w:sz w:val="32"/>
        </w:rPr>
      </w:pPr>
      <w:r w:rsidRPr="004E42CB">
        <w:rPr>
          <w:sz w:val="32"/>
        </w:rPr>
        <w:t>При подчинении одна сторона полностью или частично принимает правила другой стороны. Такой конфликт может возобновиться снова, потому что уступившая сторона постарается взять реванш.</w:t>
      </w:r>
    </w:p>
    <w:p w:rsidR="004E42CB" w:rsidRPr="004E42CB" w:rsidRDefault="004E42CB" w:rsidP="004E42CB">
      <w:pPr>
        <w:pStyle w:val="a4"/>
        <w:rPr>
          <w:sz w:val="32"/>
        </w:rPr>
      </w:pPr>
      <w:r w:rsidRPr="004E42CB">
        <w:rPr>
          <w:sz w:val="32"/>
        </w:rPr>
        <w:t xml:space="preserve">Древнеримский политик и философ Марк Туллий Цицерон сказал: «Худой мир лучше доброй войны». Это компромисс, при нем обоюдные поступки смягчают причины конфликта. Такое </w:t>
      </w:r>
      <w:r w:rsidRPr="004E42CB">
        <w:rPr>
          <w:sz w:val="32"/>
        </w:rPr>
        <w:lastRenderedPageBreak/>
        <w:t xml:space="preserve">положение устроит конфликтующие стороны больше, чем стычка и противостояние. </w:t>
      </w:r>
    </w:p>
    <w:p w:rsidR="004E42CB" w:rsidRPr="004E42CB" w:rsidRDefault="004E42CB" w:rsidP="004E42CB">
      <w:pPr>
        <w:pStyle w:val="a4"/>
        <w:rPr>
          <w:sz w:val="32"/>
        </w:rPr>
      </w:pPr>
      <w:r w:rsidRPr="004E42CB">
        <w:rPr>
          <w:sz w:val="32"/>
        </w:rPr>
        <w:t xml:space="preserve">Но бывает, что в процессе конфликта обе стороны сделали для себя какие-то выводы </w:t>
      </w:r>
      <w:proofErr w:type="gramStart"/>
      <w:r w:rsidRPr="004E42CB">
        <w:rPr>
          <w:sz w:val="32"/>
        </w:rPr>
        <w:t>и</w:t>
      </w:r>
      <w:proofErr w:type="gramEnd"/>
      <w:r w:rsidRPr="004E42CB">
        <w:rPr>
          <w:sz w:val="32"/>
        </w:rPr>
        <w:t xml:space="preserve"> изменив позиции, сформировали единое мнение. Конфликт исчерпан, наступило «объединение каких-либо элементов в единое целое», т.е. интеграция. Это самый лучший исход конфликта, хотя в жизни он встречается очень редко.</w:t>
      </w:r>
    </w:p>
    <w:p w:rsidR="004E42CB" w:rsidRPr="004E42CB" w:rsidRDefault="004E42CB" w:rsidP="004E42CB">
      <w:pPr>
        <w:pStyle w:val="a4"/>
        <w:rPr>
          <w:sz w:val="32"/>
        </w:rPr>
      </w:pPr>
      <w:r w:rsidRPr="004E42CB">
        <w:rPr>
          <w:sz w:val="32"/>
        </w:rPr>
        <w:t>Любой конфликт всегда оставляет неприятный осадок. Особенно в острой его стадии, когда люди не отдают отчет своим действиям и неправильно оценивают действия других. Поэтому «учитесь властвовать собой». Помните, что конфликты – это всегда проблема и, если вы не хотите превратить свою жизнь в постоянную борьбу, лучше научиться мирному урегулированию ситуаций.</w:t>
      </w:r>
    </w:p>
    <w:p w:rsidR="004E42CB" w:rsidRPr="004E42CB" w:rsidRDefault="004E42CB" w:rsidP="004E42CB">
      <w:pPr>
        <w:pStyle w:val="a4"/>
        <w:rPr>
          <w:sz w:val="32"/>
        </w:rPr>
      </w:pPr>
      <w:r w:rsidRPr="004E42CB">
        <w:rPr>
          <w:sz w:val="32"/>
        </w:rPr>
        <w:t xml:space="preserve">Обязательно рассмотрите ситуацию со всех сторон и, если даже ваша позиция покажется вам более правильной, тем не </w:t>
      </w:r>
      <w:proofErr w:type="gramStart"/>
      <w:r w:rsidRPr="004E42CB">
        <w:rPr>
          <w:sz w:val="32"/>
        </w:rPr>
        <w:t>менее</w:t>
      </w:r>
      <w:proofErr w:type="gramEnd"/>
      <w:r w:rsidRPr="004E42CB">
        <w:rPr>
          <w:sz w:val="32"/>
        </w:rPr>
        <w:t xml:space="preserve"> попытайтесь принять точку зрения другого участника конфликта, войдите в его положение и не идеализируйте себя. Может быть, тогда конфликт покажется менее острым, а собственные действия – совсем неидеальными? </w:t>
      </w:r>
    </w:p>
    <w:p w:rsidR="004E42CB" w:rsidRPr="004E42CB" w:rsidRDefault="004E42CB" w:rsidP="004E42CB">
      <w:pPr>
        <w:pStyle w:val="a4"/>
        <w:rPr>
          <w:sz w:val="32"/>
        </w:rPr>
      </w:pPr>
      <w:r w:rsidRPr="004E42CB">
        <w:rPr>
          <w:sz w:val="32"/>
        </w:rPr>
        <w:t xml:space="preserve">Если вам все же трудно понять и простить другого человека, но сделать это обязательно надо, можно воспользоваться нейтральным посредником. И третий будет совсем не лишний. Человеку, не втянутому в конфликт, легче помочь установить контакт с каждой стороной конфликта. </w:t>
      </w:r>
      <w:proofErr w:type="gramStart"/>
      <w:r w:rsidRPr="004E42CB">
        <w:rPr>
          <w:sz w:val="32"/>
        </w:rPr>
        <w:t>Но</w:t>
      </w:r>
      <w:proofErr w:type="gramEnd"/>
      <w:r w:rsidRPr="004E42CB">
        <w:rPr>
          <w:sz w:val="32"/>
        </w:rPr>
        <w:t xml:space="preserve"> к сожалению практика посредничества, редко используется в межличностных конфликтах.</w:t>
      </w:r>
    </w:p>
    <w:p w:rsidR="004E42CB" w:rsidRDefault="004E42CB">
      <w:pPr>
        <w:rPr>
          <w:sz w:val="28"/>
        </w:rPr>
      </w:pPr>
      <w:r>
        <w:rPr>
          <w:sz w:val="28"/>
        </w:rPr>
        <w:t xml:space="preserve"> Задание:</w:t>
      </w:r>
    </w:p>
    <w:p w:rsidR="004E42CB" w:rsidRDefault="004E42CB">
      <w:pPr>
        <w:rPr>
          <w:sz w:val="28"/>
        </w:rPr>
      </w:pPr>
      <w:r>
        <w:rPr>
          <w:sz w:val="28"/>
        </w:rPr>
        <w:t>1.выписать в тетрадь понятия</w:t>
      </w:r>
    </w:p>
    <w:p w:rsidR="004E42CB" w:rsidRDefault="004E42CB">
      <w:pPr>
        <w:rPr>
          <w:sz w:val="28"/>
        </w:rPr>
      </w:pPr>
      <w:r>
        <w:rPr>
          <w:sz w:val="28"/>
        </w:rPr>
        <w:t>2.выписать стадии конфликт</w:t>
      </w:r>
      <w:proofErr w:type="gramStart"/>
      <w:r>
        <w:rPr>
          <w:sz w:val="28"/>
        </w:rPr>
        <w:t>а(</w:t>
      </w:r>
      <w:proofErr w:type="gramEnd"/>
      <w:r>
        <w:rPr>
          <w:sz w:val="28"/>
        </w:rPr>
        <w:t>их 5)</w:t>
      </w:r>
    </w:p>
    <w:p w:rsidR="004E42CB" w:rsidRDefault="004E42CB">
      <w:pPr>
        <w:rPr>
          <w:sz w:val="28"/>
        </w:rPr>
      </w:pPr>
      <w:r>
        <w:rPr>
          <w:sz w:val="28"/>
        </w:rPr>
        <w:t>3.выписать варианты решения конфликта</w:t>
      </w:r>
    </w:p>
    <w:p w:rsidR="004E42CB" w:rsidRDefault="004E42CB">
      <w:pPr>
        <w:rPr>
          <w:sz w:val="28"/>
        </w:rPr>
      </w:pPr>
      <w:r>
        <w:rPr>
          <w:sz w:val="28"/>
        </w:rPr>
        <w:t>4. выполните небольшой тест:</w:t>
      </w:r>
    </w:p>
    <w:p w:rsidR="004E42CB" w:rsidRDefault="004E42CB" w:rsidP="004E42CB">
      <w:pPr>
        <w:pStyle w:val="a4"/>
      </w:pPr>
      <w:r>
        <w:rPr>
          <w:b/>
          <w:bCs/>
        </w:rPr>
        <w:t>Задание 1</w:t>
      </w:r>
      <w:r>
        <w:t>. Установите соответствие.</w:t>
      </w:r>
    </w:p>
    <w:p w:rsidR="004E42CB" w:rsidRDefault="004E42CB" w:rsidP="004E42CB">
      <w:pPr>
        <w:pStyle w:val="a4"/>
      </w:pPr>
    </w:p>
    <w:tbl>
      <w:tblPr>
        <w:tblStyle w:val="a5"/>
        <w:tblW w:w="0" w:type="auto"/>
        <w:tblLook w:val="04A0"/>
      </w:tblPr>
      <w:tblGrid>
        <w:gridCol w:w="4785"/>
        <w:gridCol w:w="4786"/>
      </w:tblGrid>
      <w:tr w:rsidR="007F6B47" w:rsidTr="007F6B47">
        <w:tc>
          <w:tcPr>
            <w:tcW w:w="4785" w:type="dxa"/>
          </w:tcPr>
          <w:p w:rsidR="007F6B47" w:rsidRDefault="007F6B47" w:rsidP="007F6B47">
            <w:pPr>
              <w:pStyle w:val="a4"/>
            </w:pPr>
            <w:r>
              <w:t>«Худой мир лучше доброй ссоры»</w:t>
            </w:r>
          </w:p>
          <w:p w:rsidR="007F6B47" w:rsidRDefault="007F6B47" w:rsidP="007F6B47">
            <w:pPr>
              <w:pStyle w:val="a4"/>
            </w:pPr>
            <w:r>
              <w:t>«С глаз долой, из сердца вон»</w:t>
            </w:r>
          </w:p>
          <w:p w:rsidR="007F6B47" w:rsidRDefault="007F6B47" w:rsidP="007F6B47">
            <w:pPr>
              <w:pStyle w:val="a4"/>
            </w:pPr>
            <w:r>
              <w:t xml:space="preserve">«Сядем рядышком, да поговорим ладком» </w:t>
            </w:r>
          </w:p>
          <w:p w:rsidR="007F6B47" w:rsidRDefault="007F6B47" w:rsidP="004E42CB">
            <w:pPr>
              <w:pStyle w:val="a4"/>
            </w:pPr>
          </w:p>
        </w:tc>
        <w:tc>
          <w:tcPr>
            <w:tcW w:w="4786" w:type="dxa"/>
          </w:tcPr>
          <w:p w:rsidR="007F6B47" w:rsidRDefault="007F6B47" w:rsidP="007F6B47">
            <w:pPr>
              <w:pStyle w:val="a4"/>
            </w:pPr>
            <w:r>
              <w:t>Интеграция</w:t>
            </w:r>
          </w:p>
          <w:p w:rsidR="007F6B47" w:rsidRDefault="007F6B47" w:rsidP="007F6B47">
            <w:pPr>
              <w:pStyle w:val="a4"/>
            </w:pPr>
            <w:r>
              <w:t>Прерывание конфликта</w:t>
            </w:r>
          </w:p>
          <w:p w:rsidR="007F6B47" w:rsidRDefault="007F6B47" w:rsidP="007F6B47">
            <w:pPr>
              <w:pStyle w:val="a4"/>
            </w:pPr>
            <w:r>
              <w:t>Компромисс</w:t>
            </w:r>
          </w:p>
          <w:p w:rsidR="007F6B47" w:rsidRDefault="007F6B47" w:rsidP="004E42CB">
            <w:pPr>
              <w:pStyle w:val="a4"/>
            </w:pPr>
          </w:p>
        </w:tc>
      </w:tr>
    </w:tbl>
    <w:p w:rsidR="004E42CB" w:rsidRDefault="007F6B47">
      <w:pPr>
        <w:rPr>
          <w:sz w:val="28"/>
        </w:rPr>
      </w:pPr>
      <w:r>
        <w:rPr>
          <w:sz w:val="28"/>
        </w:rPr>
        <w:t>Задание 2.</w:t>
      </w:r>
    </w:p>
    <w:p w:rsidR="007F6B47" w:rsidRDefault="007F6B47">
      <w:pPr>
        <w:rPr>
          <w:rFonts w:ascii="Arial" w:hAnsi="Arial" w:cs="Arial"/>
          <w:sz w:val="31"/>
          <w:szCs w:val="31"/>
        </w:rPr>
      </w:pPr>
      <w:r>
        <w:rPr>
          <w:rFonts w:ascii="Arial" w:hAnsi="Arial" w:cs="Arial"/>
          <w:sz w:val="31"/>
          <w:szCs w:val="31"/>
        </w:rPr>
        <w:t>3.Прочитайте приведённый ниже текст, в котором пропущен ряд слов. Выберите из предлагаемого списка слова, которые необходимо вставить на место пропусков</w:t>
      </w:r>
      <w:proofErr w:type="gramStart"/>
      <w:r>
        <w:rPr>
          <w:rFonts w:ascii="Arial" w:hAnsi="Arial" w:cs="Arial"/>
          <w:sz w:val="31"/>
          <w:szCs w:val="31"/>
        </w:rPr>
        <w:t>.«</w:t>
      </w:r>
      <w:proofErr w:type="gramEnd"/>
      <w:r>
        <w:rPr>
          <w:rFonts w:ascii="Arial" w:hAnsi="Arial" w:cs="Arial"/>
          <w:sz w:val="31"/>
          <w:szCs w:val="31"/>
        </w:rPr>
        <w:t xml:space="preserve">Конфликты на основе объективно возникающих противоречий, если они разрешаются, способствуют общественному __________(А). При этом объективные противоречия служат __________(Б) конфликтных ситуаций. Это противоречия, порождаемые </w:t>
      </w:r>
      <w:proofErr w:type="gramStart"/>
      <w:r>
        <w:rPr>
          <w:rFonts w:ascii="Arial" w:hAnsi="Arial" w:cs="Arial"/>
          <w:sz w:val="31"/>
          <w:szCs w:val="31"/>
        </w:rPr>
        <w:t>социально-экономическим</w:t>
      </w:r>
      <w:proofErr w:type="gramEnd"/>
      <w:r>
        <w:rPr>
          <w:rFonts w:ascii="Arial" w:hAnsi="Arial" w:cs="Arial"/>
          <w:sz w:val="31"/>
          <w:szCs w:val="31"/>
        </w:rPr>
        <w:t>, материально-бытовым __________(В) членов нашего общества. В ходе углубления этого противоречия происходит столкновение __________(Г), наций и т. д. Они осознают противоположность своих __________(Д), целей, позиций. Это проявляется, в частности, в растущих контрастах богатства и бедности, процветания многих и __________(Е) большинства».</w:t>
      </w:r>
    </w:p>
    <w:p w:rsidR="007F6B47" w:rsidRDefault="007F6B47">
      <w:pPr>
        <w:rPr>
          <w:rFonts w:ascii="Arial" w:hAnsi="Arial" w:cs="Arial"/>
          <w:sz w:val="31"/>
          <w:szCs w:val="31"/>
        </w:rPr>
      </w:pPr>
      <w:r>
        <w:rPr>
          <w:rFonts w:ascii="Arial" w:hAnsi="Arial" w:cs="Arial"/>
          <w:sz w:val="31"/>
          <w:szCs w:val="31"/>
        </w:rPr>
        <w:t>Слова в списке даны в именительном падеже. Каждое слово (словосочетание) может быть использовано только один раз. Выбирайте последовательно одно слово за другим, мысленно заполняя каждый пропуск. Обратите внимание на то, что в списке слов больше, чем вам потребуется для заполнения пропусков.</w:t>
      </w:r>
    </w:p>
    <w:p w:rsidR="007F6B47" w:rsidRDefault="007F6B47">
      <w:pPr>
        <w:rPr>
          <w:rFonts w:ascii="Arial" w:hAnsi="Arial" w:cs="Arial"/>
          <w:sz w:val="31"/>
          <w:szCs w:val="31"/>
        </w:rPr>
      </w:pPr>
      <w:r>
        <w:rPr>
          <w:rFonts w:ascii="Arial" w:hAnsi="Arial" w:cs="Arial"/>
          <w:sz w:val="31"/>
          <w:szCs w:val="31"/>
        </w:rPr>
        <w:t>1) источник</w:t>
      </w:r>
    </w:p>
    <w:p w:rsidR="007F6B47" w:rsidRDefault="007F6B47">
      <w:pPr>
        <w:rPr>
          <w:rFonts w:ascii="Arial" w:hAnsi="Arial" w:cs="Arial"/>
          <w:sz w:val="31"/>
          <w:szCs w:val="31"/>
        </w:rPr>
      </w:pPr>
      <w:r>
        <w:rPr>
          <w:rFonts w:ascii="Arial" w:hAnsi="Arial" w:cs="Arial"/>
          <w:sz w:val="31"/>
          <w:szCs w:val="31"/>
        </w:rPr>
        <w:t>2) социальный контакт</w:t>
      </w:r>
    </w:p>
    <w:p w:rsidR="007F6B47" w:rsidRDefault="007F6B47">
      <w:pPr>
        <w:rPr>
          <w:rFonts w:ascii="Arial" w:hAnsi="Arial" w:cs="Arial"/>
          <w:sz w:val="31"/>
          <w:szCs w:val="31"/>
        </w:rPr>
      </w:pPr>
      <w:r>
        <w:rPr>
          <w:rFonts w:ascii="Arial" w:hAnsi="Arial" w:cs="Arial"/>
          <w:sz w:val="31"/>
          <w:szCs w:val="31"/>
        </w:rPr>
        <w:t>3) обнищание</w:t>
      </w:r>
    </w:p>
    <w:p w:rsidR="007F6B47" w:rsidRDefault="007F6B47">
      <w:pPr>
        <w:rPr>
          <w:rFonts w:ascii="Arial" w:hAnsi="Arial" w:cs="Arial"/>
          <w:sz w:val="31"/>
          <w:szCs w:val="31"/>
        </w:rPr>
      </w:pPr>
      <w:r>
        <w:rPr>
          <w:rFonts w:ascii="Arial" w:hAnsi="Arial" w:cs="Arial"/>
          <w:sz w:val="31"/>
          <w:szCs w:val="31"/>
        </w:rPr>
        <w:t>4) положение</w:t>
      </w:r>
    </w:p>
    <w:p w:rsidR="007F6B47" w:rsidRDefault="007F6B47">
      <w:pPr>
        <w:rPr>
          <w:rFonts w:ascii="Arial" w:hAnsi="Arial" w:cs="Arial"/>
          <w:sz w:val="31"/>
          <w:szCs w:val="31"/>
        </w:rPr>
      </w:pPr>
      <w:r>
        <w:rPr>
          <w:rFonts w:ascii="Arial" w:hAnsi="Arial" w:cs="Arial"/>
          <w:sz w:val="31"/>
          <w:szCs w:val="31"/>
        </w:rPr>
        <w:t>5) социальная стратификация</w:t>
      </w:r>
    </w:p>
    <w:p w:rsidR="007F6B47" w:rsidRDefault="007F6B47">
      <w:pPr>
        <w:rPr>
          <w:rFonts w:ascii="Arial" w:hAnsi="Arial" w:cs="Arial"/>
          <w:sz w:val="31"/>
          <w:szCs w:val="31"/>
        </w:rPr>
      </w:pPr>
      <w:r>
        <w:rPr>
          <w:rFonts w:ascii="Arial" w:hAnsi="Arial" w:cs="Arial"/>
          <w:sz w:val="31"/>
          <w:szCs w:val="31"/>
        </w:rPr>
        <w:lastRenderedPageBreak/>
        <w:t>6) прогресс</w:t>
      </w:r>
    </w:p>
    <w:p w:rsidR="007F6B47" w:rsidRDefault="007F6B47">
      <w:pPr>
        <w:rPr>
          <w:rFonts w:ascii="Arial" w:hAnsi="Arial" w:cs="Arial"/>
          <w:sz w:val="31"/>
          <w:szCs w:val="31"/>
        </w:rPr>
      </w:pPr>
      <w:r>
        <w:rPr>
          <w:rFonts w:ascii="Arial" w:hAnsi="Arial" w:cs="Arial"/>
          <w:sz w:val="31"/>
          <w:szCs w:val="31"/>
        </w:rPr>
        <w:t>7) сотрудничество</w:t>
      </w:r>
    </w:p>
    <w:p w:rsidR="007F6B47" w:rsidRDefault="007F6B47">
      <w:pPr>
        <w:rPr>
          <w:rFonts w:ascii="Arial" w:hAnsi="Arial" w:cs="Arial"/>
          <w:sz w:val="31"/>
          <w:szCs w:val="31"/>
        </w:rPr>
      </w:pPr>
      <w:r>
        <w:rPr>
          <w:rFonts w:ascii="Arial" w:hAnsi="Arial" w:cs="Arial"/>
          <w:sz w:val="31"/>
          <w:szCs w:val="31"/>
        </w:rPr>
        <w:t>8) социальная группа</w:t>
      </w:r>
    </w:p>
    <w:p w:rsidR="007F6B47" w:rsidRDefault="007F6B47">
      <w:pPr>
        <w:rPr>
          <w:rFonts w:ascii="Arial" w:hAnsi="Arial" w:cs="Arial"/>
          <w:sz w:val="31"/>
          <w:szCs w:val="31"/>
        </w:rPr>
      </w:pPr>
      <w:r>
        <w:rPr>
          <w:rFonts w:ascii="Arial" w:hAnsi="Arial" w:cs="Arial"/>
          <w:sz w:val="31"/>
          <w:szCs w:val="31"/>
        </w:rPr>
        <w:t>9) интерес</w:t>
      </w:r>
    </w:p>
    <w:p w:rsidR="007F6B47" w:rsidRPr="004E42CB" w:rsidRDefault="007F6B47">
      <w:pPr>
        <w:rPr>
          <w:sz w:val="28"/>
        </w:rPr>
      </w:pPr>
      <w:r>
        <w:rPr>
          <w:rFonts w:ascii="Arial" w:hAnsi="Arial" w:cs="Arial"/>
          <w:sz w:val="31"/>
          <w:szCs w:val="31"/>
        </w:rPr>
        <w:t>Запишите рядом с каждой буквой номер выбранного вами слова</w:t>
      </w:r>
    </w:p>
    <w:sectPr w:rsidR="007F6B47" w:rsidRPr="004E42CB" w:rsidSect="00A049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4E42CB"/>
    <w:rsid w:val="003059CE"/>
    <w:rsid w:val="004E42CB"/>
    <w:rsid w:val="007F6B47"/>
    <w:rsid w:val="00A049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49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E42CB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4E42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7F6B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07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0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resh.edu.ru/subject/lesson/7127/main/25566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1242</Words>
  <Characters>7081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2020-04-24T16:38:00Z</dcterms:created>
  <dcterms:modified xsi:type="dcterms:W3CDTF">2020-04-24T17:00:00Z</dcterms:modified>
</cp:coreProperties>
</file>